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СУДЕБНОЕ РЕШЕНИЕ О ПРИЗНАНИИ ГРАЖДАНИНА НЕДЕЕСПОСОБНЫМ
</w:t>
      </w:r>
    </w:p>
    <w:p>
      <w:r>
        <w:t xml:space="preserve">РЕШЕНИЕ
</w:t>
      </w:r>
    </w:p>
    <w:p>
      <w:r>
        <w:t xml:space="preserve">г.Таганрог, 5 мая 1993 г.
</w:t>
      </w:r>
    </w:p>
    <w:p>
      <w:r>
        <w:t xml:space="preserve">Именем Российской Федерации            Дело N 3-33
</w:t>
      </w:r>
    </w:p>
    <w:p>
      <w:r>
        <w:t xml:space="preserve">Народный суд    г.Таганрога    Ростовской   обл.   в   составе
</w:t>
      </w:r>
    </w:p>
    <w:p>
      <w:r>
        <w:t xml:space="preserve">председательствующего народного  судьи  Кудлаева  В.Н.,   народных
</w:t>
      </w:r>
    </w:p>
    <w:p>
      <w:r>
        <w:t xml:space="preserve">заседателей -  Щербакова  В.П.  и  Кондратьева  А.С.,  с  участием
</w:t>
      </w:r>
    </w:p>
    <w:p>
      <w:r>
        <w:t xml:space="preserve">прокурора Носова М.И.,  при секретаре Леденевой И.К., рассмотрев в
</w:t>
      </w:r>
    </w:p>
    <w:p>
      <w:r>
        <w:t xml:space="preserve">открытом судебном   заседании   гражданское   дело   по  заявлению
</w:t>
      </w:r>
    </w:p>
    <w:p>
      <w:r>
        <w:t xml:space="preserve">психоневрологической больницы о признании гражданина Яркова  Павла
</w:t>
      </w:r>
    </w:p>
    <w:p>
      <w:r>
        <w:t xml:space="preserve">Николаевича недееспособным,
</w:t>
      </w:r>
    </w:p>
    <w:p>
      <w:r>
        <w:t xml:space="preserve">УСТАНОВИЛ:
</w:t>
      </w:r>
    </w:p>
    <w:p>
      <w:r>
        <w:t xml:space="preserve">Психоневрологическая больница  обратилась в суд с заявлением о
</w:t>
      </w:r>
    </w:p>
    <w:p>
      <w:r>
        <w:t xml:space="preserve">признании Яркова  П.Н.,  находящегося  на  излечении  в  больнице,
</w:t>
      </w:r>
    </w:p>
    <w:p>
      <w:r>
        <w:t xml:space="preserve">недееспособным.
</w:t>
      </w:r>
    </w:p>
    <w:p>
      <w:r>
        <w:t xml:space="preserve">Выслушав объяснение представителя психоневрологичской больницы
</w:t>
      </w:r>
    </w:p>
    <w:p>
      <w:r>
        <w:t xml:space="preserve">Ромашовой Л.К.,  заключение прокурора Носова М.И.  и представителя
</w:t>
      </w:r>
    </w:p>
    <w:p>
      <w:r>
        <w:t xml:space="preserve">отдела здравоохранения администрации г.Таганрога Ворошилова  К.К.,
</w:t>
      </w:r>
    </w:p>
    <w:p>
      <w:r>
        <w:t xml:space="preserve">полагающих, что  заявление  подлежит удовлетворению,  суд считает,
</w:t>
      </w:r>
    </w:p>
    <w:p>
      <w:r>
        <w:t xml:space="preserve">что Ярков П.Н. должен быть признан недееспособным.
</w:t>
      </w:r>
    </w:p>
    <w:p>
      <w:r>
        <w:t xml:space="preserve">Заключением судебно-психиатрической   экспертизы  установлено,
</w:t>
      </w:r>
    </w:p>
    <w:p>
      <w:r>
        <w:t xml:space="preserve">что Ярков  П.Н.   страдает   тяжелым   психическим   заболеванием,
</w:t>
      </w:r>
    </w:p>
    <w:p>
      <w:r>
        <w:t xml:space="preserve">вследствие чего не может отдавать отчет своим действиям:  не может
</w:t>
      </w:r>
    </w:p>
    <w:p>
      <w:r>
        <w:t xml:space="preserve">понимать значения своих  действий  и  руководить  ими.  При  таком
</w:t>
      </w:r>
    </w:p>
    <w:p>
      <w:r>
        <w:t xml:space="preserve">состоянии здоровья  для охраны имущественных интересов Яркова П.Н.
</w:t>
      </w:r>
    </w:p>
    <w:p>
      <w:r>
        <w:t xml:space="preserve">над ним должна  быть  учреждена  опека.  Руководствуясь  ст.15  ГК
</w:t>
      </w:r>
    </w:p>
    <w:p>
      <w:r>
        <w:t xml:space="preserve">РСФСР, ст.14, 50, 197, 261 ГПК РСФСР, суд
</w:t>
      </w:r>
    </w:p>
    <w:p>
      <w:r>
        <w:t xml:space="preserve">РЕШИЛ:
</w:t>
      </w:r>
    </w:p>
    <w:p>
      <w:r>
        <w:t xml:space="preserve">Признать Яркова   Павла   Николаевича,   1950  года  рождения,
</w:t>
      </w:r>
    </w:p>
    <w:p>
      <w:r>
        <w:t xml:space="preserve">уроженца г.Таганрога, проживающего по адресу..., недееспособным.
</w:t>
      </w:r>
    </w:p>
    <w:p>
      <w:r>
        <w:t xml:space="preserve">Копию решения направить в администрацию г.Таганрога для реения
</w:t>
      </w:r>
    </w:p>
    <w:p>
      <w:r>
        <w:t xml:space="preserve">вопроса об установлении над Ярковым П.Н. опеки.
</w:t>
      </w:r>
    </w:p>
    <w:p>
      <w:r>
        <w:t xml:space="preserve">Решение может быть обжаловано в Ростовский областной суд через
</w:t>
      </w:r>
    </w:p>
    <w:p>
      <w:r>
        <w:t xml:space="preserve">народный суд в течение 10 дней.
</w:t>
      </w:r>
    </w:p>
    <w:p>
      <w:r>
        <w:t xml:space="preserve">Народный судья                                  Подпись
</w:t>
      </w:r>
    </w:p>
    <w:p>
      <w:r>
        <w:t xml:space="preserve">Народные заседатели                             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2023-10-10T09:38:55.562Z</dcterms:created>
  <dcterms:modified xsi:type="dcterms:W3CDTF">2023-10-10T09:38:55.562Z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